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Motion 2 till årsstämman 2025 Brf Björkhem</w:t>
      </w:r>
    </w:p>
    <w:p w14:paraId="00000002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ind w:left="1"/>
        <w:rPr>
          <w:b/>
          <w:color w:val="000000"/>
        </w:rPr>
      </w:pPr>
      <w:r>
        <w:rPr>
          <w:b/>
          <w:color w:val="000000"/>
        </w:rPr>
        <w:t xml:space="preserve">Till: Styrelsen i BRF Björkhem </w:t>
      </w:r>
    </w:p>
    <w:p w14:paraId="00000003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rPr>
          <w:color w:val="000000"/>
        </w:rPr>
      </w:pPr>
      <w:r>
        <w:rPr>
          <w:b/>
          <w:color w:val="000000"/>
        </w:rPr>
        <w:t xml:space="preserve">Ärende: </w:t>
      </w:r>
      <w:r>
        <w:rPr>
          <w:color w:val="000000"/>
        </w:rPr>
        <w:t xml:space="preserve">Förbättrad ventilation i våra lägenheter och gemensamma utrymmen </w:t>
      </w:r>
    </w:p>
    <w:p w14:paraId="00000004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18"/>
        <w:rPr>
          <w:b/>
          <w:color w:val="000000"/>
        </w:rPr>
      </w:pPr>
      <w:r>
        <w:rPr>
          <w:b/>
          <w:color w:val="000000"/>
        </w:rPr>
        <w:t xml:space="preserve">Bakgrund: </w:t>
      </w:r>
    </w:p>
    <w:p w14:paraId="00000005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82" w:lineRule="auto"/>
        <w:ind w:left="3" w:right="68" w:firstLine="16"/>
        <w:rPr>
          <w:color w:val="000000"/>
        </w:rPr>
      </w:pPr>
      <w:r>
        <w:rPr>
          <w:color w:val="000000"/>
        </w:rPr>
        <w:t xml:space="preserve">Efter </w:t>
      </w:r>
      <w:proofErr w:type="spellStart"/>
      <w:r>
        <w:rPr>
          <w:color w:val="000000"/>
        </w:rPr>
        <w:t>takbytet</w:t>
      </w:r>
      <w:proofErr w:type="spellEnd"/>
      <w:r>
        <w:rPr>
          <w:color w:val="000000"/>
        </w:rPr>
        <w:t xml:space="preserve"> som genomförts i föreningen har flera medlemmar uppmärksammat  problem med inomhusklimatet. Ventilationen har försämrats avsevärt, och det finns  tydliga tecken på att friskluftsventiler i samband med projektet har täckts med plåt  runtom, där yttergaller återmonterats men utan att öppningarna bakom plåten klippts  upp för luftflöde. Detta har lett till kraftigt försämrad luftcirkulation i lägenheterna, vilket  påverkar både hälsa och välmående negativt. </w:t>
      </w:r>
    </w:p>
    <w:p w14:paraId="00000006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83" w:lineRule="auto"/>
        <w:ind w:left="3" w:right="191" w:firstLine="16"/>
        <w:rPr>
          <w:color w:val="000000"/>
        </w:rPr>
      </w:pPr>
      <w:r>
        <w:rPr>
          <w:color w:val="000000"/>
        </w:rPr>
        <w:t xml:space="preserve">Det finns även oro att frånluftskanaler på taket kan ha blivit igentäppta under arbetet.  Flera boende upplever numera ett mycket dåligt inomhusklimat och känslan av att inte  få tillräcklig luft i sina bostäder. </w:t>
      </w:r>
    </w:p>
    <w:p w14:paraId="00000007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81" w:lineRule="auto"/>
        <w:ind w:left="12" w:right="156" w:hanging="11"/>
        <w:jc w:val="both"/>
        <w:rPr>
          <w:color w:val="000000"/>
        </w:rPr>
      </w:pPr>
      <w:r>
        <w:rPr>
          <w:color w:val="000000"/>
        </w:rPr>
        <w:t xml:space="preserve">Vidare finns indikationer på att ventilationen i vår gemensamma bastu också påverkats  negativt i samband med takprojektet. Där upplevs numera en tydlig mögellukt, vilket är  oroande både ur hälsosynpunkt och för föreningens fastighetsvärde. </w:t>
      </w:r>
    </w:p>
    <w:p w14:paraId="00000008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18"/>
        <w:rPr>
          <w:b/>
          <w:color w:val="000000"/>
        </w:rPr>
      </w:pPr>
      <w:r>
        <w:rPr>
          <w:b/>
          <w:color w:val="000000"/>
        </w:rPr>
        <w:t xml:space="preserve">Förslag till beslut (Yrkande): </w:t>
      </w:r>
    </w:p>
    <w:p w14:paraId="00000009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83" w:lineRule="auto"/>
        <w:ind w:left="731" w:right="10" w:hanging="360"/>
        <w:rPr>
          <w:color w:val="000000"/>
        </w:rPr>
      </w:pPr>
      <w:r>
        <w:rPr>
          <w:color w:val="000000"/>
        </w:rPr>
        <w:t xml:space="preserve">• Styrelsen ska kalla in en oberoende besiktningsman för att genomföra en </w:t>
      </w:r>
      <w:r>
        <w:rPr>
          <w:b/>
          <w:color w:val="000000"/>
        </w:rPr>
        <w:t xml:space="preserve">second  opinion </w:t>
      </w:r>
      <w:r>
        <w:rPr>
          <w:color w:val="000000"/>
        </w:rPr>
        <w:t xml:space="preserve">gällande ventilationen i föreningens fastigheter och gemensamma  utrymmen. </w:t>
      </w:r>
    </w:p>
    <w:p w14:paraId="0000000A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83" w:lineRule="auto"/>
        <w:ind w:left="724" w:right="1543" w:hanging="353"/>
        <w:rPr>
          <w:color w:val="000000"/>
        </w:rPr>
      </w:pPr>
      <w:r>
        <w:rPr>
          <w:color w:val="000000"/>
        </w:rPr>
        <w:t xml:space="preserve">• Vid denna genomgång ska särskild hänsyn tas till friskluftsventiler,  frånluftskanaler på taket samt ventilationen i bastun. </w:t>
      </w:r>
    </w:p>
    <w:p w14:paraId="0000000B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79" w:lineRule="auto"/>
        <w:ind w:left="724" w:right="-5" w:hanging="353"/>
        <w:rPr>
          <w:color w:val="000000"/>
        </w:rPr>
      </w:pPr>
      <w:r>
        <w:rPr>
          <w:color w:val="000000"/>
        </w:rPr>
        <w:t xml:space="preserve">• Styrelsen ska säkerställa att eventuella brister åtgärdas så att medlemmarna åter  får ett godkänt och hälsosamt inomhusklimat. </w:t>
      </w:r>
    </w:p>
    <w:p w14:paraId="0000000C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11"/>
      </w:pPr>
      <w:r>
        <w:rPr>
          <w:b/>
        </w:rPr>
        <w:t xml:space="preserve"> </w:t>
      </w:r>
      <w:r>
        <w:rPr>
          <w:b/>
          <w:color w:val="000000"/>
        </w:rPr>
        <w:t xml:space="preserve">Ort: </w:t>
      </w:r>
      <w:r>
        <w:rPr>
          <w:color w:val="000000"/>
        </w:rPr>
        <w:t>Borås</w:t>
      </w:r>
      <w:r>
        <w:t xml:space="preserve"> </w:t>
      </w:r>
      <w:r>
        <w:rPr>
          <w:b/>
          <w:color w:val="000000"/>
        </w:rPr>
        <w:t xml:space="preserve">Datum: </w:t>
      </w:r>
      <w:r>
        <w:rPr>
          <w:color w:val="000000"/>
        </w:rPr>
        <w:t xml:space="preserve">2025-08-26 </w:t>
      </w:r>
      <w:r>
        <w:t xml:space="preserve">  </w:t>
      </w:r>
      <w:r>
        <w:rPr>
          <w:b/>
          <w:color w:val="000000"/>
        </w:rPr>
        <w:t xml:space="preserve">Motionär: </w:t>
      </w:r>
      <w:r>
        <w:rPr>
          <w:color w:val="000000"/>
        </w:rPr>
        <w:t xml:space="preserve">James </w:t>
      </w:r>
      <w:proofErr w:type="spellStart"/>
      <w:r>
        <w:rPr>
          <w:color w:val="000000"/>
        </w:rPr>
        <w:t>Widenheim</w:t>
      </w:r>
      <w:proofErr w:type="spellEnd"/>
      <w:r>
        <w:rPr>
          <w:color w:val="000000"/>
        </w:rPr>
        <w:t>, 98/1302</w:t>
      </w:r>
    </w:p>
    <w:p w14:paraId="0000000D" w14:textId="77777777" w:rsidR="00363B0A" w:rsidRDefault="00363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11"/>
        <w:rPr>
          <w:b/>
          <w:sz w:val="26"/>
          <w:szCs w:val="26"/>
        </w:rPr>
      </w:pPr>
    </w:p>
    <w:p w14:paraId="0000000E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Svar på motion nr 2:</w:t>
      </w:r>
    </w:p>
    <w:p w14:paraId="0000000F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rPr>
          <w:b/>
        </w:rPr>
      </w:pPr>
      <w:r>
        <w:br/>
      </w:r>
      <w:r>
        <w:rPr>
          <w:b/>
        </w:rPr>
        <w:t>Ventilation:</w:t>
      </w:r>
    </w:p>
    <w:p w14:paraId="00000010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  <w:r>
        <w:t>Flera medlemmar har upplevt att ventilationen har försämrats under takrenoveringen.</w:t>
      </w:r>
      <w:r>
        <w:br/>
        <w:t>Föreningen har årligen haft klagomål och felanmälan kring ventilationen, detta har varit på samma nivå som tidigare år.</w:t>
      </w:r>
    </w:p>
    <w:p w14:paraId="00000011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  <w:r>
        <w:t>Takprojektet har inte haft åtgärder på varken murstock, takhuvar eller annat som påverkar ventilationen. Takhuvarna har endast blivit inklädda i plåt för att förlänga livslängden på teglet och murbruket.</w:t>
      </w:r>
    </w:p>
    <w:p w14:paraId="00000012" w14:textId="77777777" w:rsidR="00363B0A" w:rsidRDefault="00363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</w:p>
    <w:p w14:paraId="00000013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  <w:r>
        <w:t xml:space="preserve">När styrelsen har fått in klagomål och synpunkter på </w:t>
      </w:r>
      <w:proofErr w:type="spellStart"/>
      <w:r>
        <w:t>friksluftsventilerna</w:t>
      </w:r>
      <w:proofErr w:type="spellEnd"/>
      <w:r>
        <w:t xml:space="preserve"> har en djupare analys gjorts och det har framkommit att friskluftsventilerna har varit felaktiga sedan de nuvarande fönster har monterats. Någon gång i början av 2000-talet.</w:t>
      </w:r>
    </w:p>
    <w:p w14:paraId="00000014" w14:textId="77777777" w:rsidR="00363B0A" w:rsidRDefault="00363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</w:p>
    <w:p w14:paraId="00000015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  <w:r>
        <w:t xml:space="preserve">I pågående projektet med fönsterplåtarna kommer större skydd att monteras för att frilägga fler av de hålen som finns i fönsterkarmarna. Detta kommer bara marginellt att förbättra </w:t>
      </w:r>
      <w:r>
        <w:lastRenderedPageBreak/>
        <w:t>friskluften i lägenheterna.</w:t>
      </w:r>
    </w:p>
    <w:p w14:paraId="00000016" w14:textId="77777777" w:rsidR="00363B0A" w:rsidRDefault="00363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</w:p>
    <w:p w14:paraId="00000017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  <w:r>
        <w:t>Styrelsen initierade en grundlig utredning av hela ventilationen i föreningens alla hus. Varje lägenhet, lokal samt övriga utrymmen kommer att inspekteras.</w:t>
      </w:r>
    </w:p>
    <w:p w14:paraId="00000018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  <w:r>
        <w:t>Därefter kommer styrelsen att ta beslut om åtgärder för att förbättra ventilationen i byggnaderna.</w:t>
      </w:r>
      <w:r>
        <w:br/>
      </w:r>
    </w:p>
    <w:p w14:paraId="00000019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  <w:r>
        <w:t xml:space="preserve">Arbetet med fönsterplåtarna och skydden för friskluftsventilerna pågår just nu. </w:t>
      </w:r>
    </w:p>
    <w:p w14:paraId="0000001A" w14:textId="77777777" w:rsidR="00363B0A" w:rsidRDefault="00363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</w:p>
    <w:p w14:paraId="0000001B" w14:textId="77777777" w:rsidR="00363B0A" w:rsidRDefault="00000000">
      <w:pPr>
        <w:widowControl w:val="0"/>
        <w:spacing w:before="59" w:line="240" w:lineRule="auto"/>
        <w:rPr>
          <w:b/>
        </w:rPr>
      </w:pPr>
      <w:r>
        <w:rPr>
          <w:b/>
        </w:rPr>
        <w:t xml:space="preserve">Förslag till beslut: </w:t>
      </w:r>
    </w:p>
    <w:p w14:paraId="0000001C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rPr>
          <w:b/>
        </w:rPr>
      </w:pPr>
      <w:r>
        <w:t>Styrelsen föreslår att stämman avslår motionen då arbete redan pågår med ventilationsutredning av en extern sakkunnig (</w:t>
      </w:r>
      <w:proofErr w:type="spellStart"/>
      <w:r>
        <w:t>Colcon</w:t>
      </w:r>
      <w:proofErr w:type="spellEnd"/>
      <w:r>
        <w:t xml:space="preserve"> AB) där ett helhetsgrepp tas över föreningens ventilation.</w:t>
      </w:r>
    </w:p>
    <w:p w14:paraId="0000001D" w14:textId="77777777" w:rsidR="00363B0A" w:rsidRDefault="00363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rPr>
          <w:b/>
        </w:rPr>
      </w:pPr>
    </w:p>
    <w:p w14:paraId="0000001E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rPr>
          <w:b/>
        </w:rPr>
      </w:pPr>
      <w:r>
        <w:rPr>
          <w:b/>
        </w:rPr>
        <w:t xml:space="preserve">Bastu: </w:t>
      </w:r>
    </w:p>
    <w:p w14:paraId="0000001F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  <w:r>
        <w:t xml:space="preserve">Styrelsen har initierat åtgärder gällande ventilationen i bastun. </w:t>
      </w:r>
    </w:p>
    <w:p w14:paraId="00000020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  <w:r>
        <w:t>Fläktaggregatet har haft ett elfel, därför varit avstängd en längre period vilket har gjort att ventilationen inte fungerat i bastun. Elektriker jobbar med problemet och eventuellt kommer fläkten att bytas. Saneringen av mögel är sedan tidigare beställd av HSB så snart fläkten är åtgärdad.</w:t>
      </w:r>
    </w:p>
    <w:p w14:paraId="00000021" w14:textId="77777777" w:rsidR="00363B0A" w:rsidRDefault="00363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</w:p>
    <w:p w14:paraId="00000022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rPr>
          <w:b/>
        </w:rPr>
      </w:pPr>
      <w:r>
        <w:rPr>
          <w:b/>
        </w:rPr>
        <w:t xml:space="preserve">Beslut: </w:t>
      </w:r>
    </w:p>
    <w:p w14:paraId="00000023" w14:textId="77777777" w:rsidR="00363B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</w:pPr>
      <w:r>
        <w:t>Styrelsen föreslår att stämman avslår motionen då arbetet redan är påbörjat.</w:t>
      </w:r>
    </w:p>
    <w:sectPr w:rsidR="00363B0A">
      <w:footerReference w:type="default" r:id="rId6"/>
      <w:pgSz w:w="11900" w:h="16840"/>
      <w:pgMar w:top="1400" w:right="1397" w:bottom="1135" w:left="141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F8C8" w14:textId="77777777" w:rsidR="00EE752E" w:rsidRDefault="00EE752E">
      <w:pPr>
        <w:spacing w:line="240" w:lineRule="auto"/>
      </w:pPr>
      <w:r>
        <w:separator/>
      </w:r>
    </w:p>
  </w:endnote>
  <w:endnote w:type="continuationSeparator" w:id="0">
    <w:p w14:paraId="3E024047" w14:textId="77777777" w:rsidR="00EE752E" w:rsidRDefault="00EE7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6305DC09" w:rsidR="00363B0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4509C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1223" w14:textId="77777777" w:rsidR="00EE752E" w:rsidRDefault="00EE752E">
      <w:pPr>
        <w:spacing w:line="240" w:lineRule="auto"/>
      </w:pPr>
      <w:r>
        <w:separator/>
      </w:r>
    </w:p>
  </w:footnote>
  <w:footnote w:type="continuationSeparator" w:id="0">
    <w:p w14:paraId="119DB301" w14:textId="77777777" w:rsidR="00EE752E" w:rsidRDefault="00EE75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0A"/>
    <w:rsid w:val="00363B0A"/>
    <w:rsid w:val="004509CB"/>
    <w:rsid w:val="00EE752E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51A8A74-B791-A449-9420-FE6DA388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2960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Susanna Karlsson</cp:lastModifiedBy>
  <cp:revision>2</cp:revision>
  <dcterms:created xsi:type="dcterms:W3CDTF">2025-10-12T13:18:00Z</dcterms:created>
  <dcterms:modified xsi:type="dcterms:W3CDTF">2025-10-12T13:18:00Z</dcterms:modified>
</cp:coreProperties>
</file>